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85" w:rsidRPr="00213685" w:rsidRDefault="00213685" w:rsidP="00213685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sz w:val="20"/>
          <w:szCs w:val="20"/>
          <w:lang w:eastAsia="ru-RU"/>
        </w:rPr>
        <w:t xml:space="preserve">Каталог товаров в переработке. Пожалуйста, извините за неудобство. Уточняйте цены на товары и наличие у менеджеров магазина «СИБХОЛОД» и онлайн-консультанта на сайте </w:t>
      </w:r>
    </w:p>
    <w:p w:rsidR="005F5E5D" w:rsidRPr="00213685" w:rsidRDefault="005F5E5D" w:rsidP="005F5E5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3B567F"/>
          <w:sz w:val="20"/>
          <w:szCs w:val="20"/>
          <w:lang w:eastAsia="ru-RU"/>
        </w:rPr>
      </w:pPr>
    </w:p>
    <w:p w:rsidR="00402695" w:rsidRPr="00213685" w:rsidRDefault="00402695" w:rsidP="00213685">
      <w:pPr>
        <w:pStyle w:val="a6"/>
        <w:jc w:val="center"/>
        <w:rPr>
          <w:rFonts w:ascii="Times New Roman" w:hAnsi="Times New Roman" w:cs="Times New Roman"/>
          <w:b/>
          <w:color w:val="2D2D2D"/>
          <w:kern w:val="36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b/>
          <w:color w:val="2D2D2D"/>
          <w:kern w:val="36"/>
          <w:sz w:val="20"/>
          <w:szCs w:val="20"/>
          <w:lang w:eastAsia="ru-RU"/>
        </w:rPr>
        <w:t>Как покупать</w:t>
      </w:r>
    </w:p>
    <w:p w:rsidR="00213685" w:rsidRPr="00213685" w:rsidRDefault="00213685" w:rsidP="00213685">
      <w:pPr>
        <w:pStyle w:val="a6"/>
        <w:jc w:val="center"/>
        <w:rPr>
          <w:rFonts w:ascii="Times New Roman" w:hAnsi="Times New Roman" w:cs="Times New Roman"/>
          <w:color w:val="2D2D2D"/>
          <w:kern w:val="36"/>
          <w:sz w:val="20"/>
          <w:szCs w:val="20"/>
          <w:lang w:eastAsia="ru-RU"/>
        </w:rPr>
      </w:pP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Мы запу</w:t>
      </w:r>
      <w:r w:rsidR="00213685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стили интернет-магазин холодильного промышленного </w:t>
      </w:r>
      <w:r w:rsidR="00A44D0D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и бытового назначения </w:t>
      </w:r>
      <w:r w:rsidR="00213685" w:rsidRPr="00213685">
        <w:rPr>
          <w:rFonts w:ascii="Times New Roman" w:hAnsi="Times New Roman" w:cs="Times New Roman"/>
          <w:sz w:val="20"/>
          <w:szCs w:val="20"/>
          <w:lang w:eastAsia="ru-RU"/>
        </w:rPr>
        <w:t xml:space="preserve">«СИБХОЛОД» </w:t>
      </w:r>
      <w:bookmarkStart w:id="0" w:name="_GoBack"/>
      <w:bookmarkEnd w:id="0"/>
      <w:r w:rsidRPr="00213685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Вы уже можете выбирать и покупать нуж</w:t>
      </w:r>
      <w:r w:rsidR="00A44D0D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ное вам оборудование и расходные материалы </w:t>
      </w:r>
      <w:r w:rsidRPr="00213685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 среди нескольких тысяч товаров. Ассортимент интернет-магазина постоянно расширяется.</w:t>
      </w:r>
    </w:p>
    <w:p w:rsidR="00213685" w:rsidRPr="00213685" w:rsidRDefault="00213685" w:rsidP="005F5E5D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</w:p>
    <w:p w:rsidR="00402695" w:rsidRPr="00A44D0D" w:rsidRDefault="00402695" w:rsidP="00A44D0D">
      <w:pPr>
        <w:pStyle w:val="a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A44D0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Как сделать заказ в интернет-магазине </w:t>
      </w:r>
      <w:r w:rsidR="00A44D0D" w:rsidRPr="00A44D0D">
        <w:rPr>
          <w:rFonts w:ascii="Times New Roman" w:hAnsi="Times New Roman" w:cs="Times New Roman"/>
          <w:b/>
          <w:sz w:val="20"/>
          <w:szCs w:val="20"/>
          <w:lang w:eastAsia="ru-RU"/>
        </w:rPr>
        <w:t>«СИБХОЛОД»</w:t>
      </w:r>
    </w:p>
    <w:p w:rsidR="00A44D0D" w:rsidRPr="00213685" w:rsidRDefault="00A44D0D" w:rsidP="00A44D0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Выберите интересующий вас раздел в каталоге.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На странице со списком товаров в этом разделе нажмите кнопку со значком корзины в карточке интересующего вас товара или нажмите на название или изображение товара, чтобы посмотреть более подробную информацию о нём, выбрать цвет и необходимое количество. На странице с подробной информацией товар тоже можно добавить в корзину.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Для этого выберите нужное количество справа от изображения и нажмите кнопку «В корзину».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После добавления товара в корзину вы можете продолжить покупки или перейти к оформлению заказа. Выберите нужное действие, нажав на соответствующую кнопку в окне уведомления, которое появляется после добавления в корзину товара.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Для некоторых товаров в </w:t>
      </w:r>
      <w:r w:rsidR="00A44D0D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каталоге указана цена под </w:t>
      </w:r>
      <w:r w:rsidR="00270528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«</w:t>
      </w:r>
      <w:r w:rsidR="00A44D0D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заказ</w:t>
      </w:r>
      <w:r w:rsidR="00270528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»</w:t>
      </w:r>
      <w:r w:rsidR="00A44D0D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 или </w:t>
      </w:r>
      <w:r w:rsidR="00270528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«</w:t>
      </w:r>
      <w:r w:rsidR="00A44D0D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нет</w:t>
      </w:r>
      <w:proofErr w:type="gramStart"/>
      <w:r w:rsidR="00270528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»</w:t>
      </w:r>
      <w:r w:rsidR="00A44D0D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 </w:t>
      </w: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.</w:t>
      </w:r>
      <w:proofErr w:type="gramEnd"/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 Они временно недоступны для покупки, поскольку цена уточняется у поставщика. Вы можете запросить стоимость этих товаров, обратившись к онлайн-кон</w:t>
      </w:r>
      <w:r w:rsidR="00A44D0D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сультанту или </w:t>
      </w: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заполнив форму запроса. Вы также можете указать этот товар в примечании, когда будете оформлять заказ, и при обработке заказа менеджер уточнит стоимость товара и при необходимости включит в ваш заказ.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После того, как вы добавите в корзину все интересующие вас товары, переходите к оформлению заказа. Для этого нажмите на кнопку «Перейти в корзину» во всплывающем окне, которое появляется после добавления каждого товара, или нажмите на кнопку со значком корзины в верхнем правом углу сайта.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Проверьте свой заказ в корзине, при необходимости скорректируйте количество заказанных товаров.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После проверки заказа нажмите кнопку «Перейти к оформлению». Если вы уже делали покупки на сайте, войдите со</w:t>
      </w:r>
      <w:r w:rsidR="00270528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 своим логином</w:t>
      </w: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 и паролем. Забытый пароль вы можете восстановить, перейдя по ссылке «Забыли пароль?» Если вы покупаете на нашем сайте впервые, пройдите процедуру быстрой регистрации и нажмите «Продолжить оформление».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Выберите тип плате</w:t>
      </w:r>
      <w:r w:rsidR="00270528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льщика. Если вы </w:t>
      </w:r>
      <w:proofErr w:type="gramStart"/>
      <w:r w:rsidR="00270528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покупаете </w:t>
      </w: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 в</w:t>
      </w:r>
      <w:proofErr w:type="gramEnd"/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 частном порядке, выберите пункт «Физическое лицо». Если оплату покупки будет производить организация, выберите «Юридическое лицо».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Заполните форму заказа и нажмите «Оформить заказ». Все поля, помеченные звёздочкой, обязательны для заполнения.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29292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 xml:space="preserve">На указанную вами электронную почту придёт уведомление о том, что заказ принят в обработку. Затем с вами свяжется менеджер </w:t>
      </w:r>
      <w:r w:rsidR="00270528" w:rsidRPr="00213685">
        <w:rPr>
          <w:rFonts w:ascii="Times New Roman" w:hAnsi="Times New Roman" w:cs="Times New Roman"/>
          <w:sz w:val="20"/>
          <w:szCs w:val="20"/>
          <w:lang w:eastAsia="ru-RU"/>
        </w:rPr>
        <w:t xml:space="preserve">«СИБХОЛОД» </w:t>
      </w: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для подтверждения или уточнения заказа. После этого на вашу электронную почту будет отправлен итоговый счёт на оплату и инструкция по оплате выбранным вами способом.</w:t>
      </w: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br/>
      </w: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br/>
      </w:r>
      <w:r w:rsidRPr="00213685">
        <w:rPr>
          <w:rFonts w:ascii="Times New Roman" w:hAnsi="Times New Roman" w:cs="Times New Roman"/>
          <w:b/>
          <w:bCs/>
          <w:color w:val="292929"/>
          <w:sz w:val="20"/>
          <w:szCs w:val="20"/>
          <w:lang w:eastAsia="ru-RU"/>
        </w:rPr>
        <w:t>Обратите внимание:</w:t>
      </w:r>
      <w:r w:rsidRPr="00213685">
        <w:rPr>
          <w:rFonts w:ascii="Times New Roman" w:hAnsi="Times New Roman" w:cs="Times New Roman"/>
          <w:color w:val="292929"/>
          <w:sz w:val="20"/>
          <w:szCs w:val="20"/>
          <w:lang w:eastAsia="ru-RU"/>
        </w:rPr>
        <w:t> в сумму вашего заказа на сайте не включена стоимость доставки и сборки/установки. Если вы проставили галочки «Нужна доставка» и «Нужна установка/сборка», стоимость этих услуг будет рассчитана менеджером при обработке заказа и согласована с вами до выставления счёта. Стоимость доставки и установки/сборки будет включена в итоговый счёт на оплату, поэтому общая сумма итогового счёта может отличаться от суммы вашего заказа на сайте.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sz w:val="20"/>
          <w:szCs w:val="20"/>
          <w:lang w:eastAsia="ru-RU"/>
        </w:rPr>
        <w:t>Режим работы интернет-магазина</w:t>
      </w:r>
    </w:p>
    <w:p w:rsidR="00402695" w:rsidRPr="00213685" w:rsidRDefault="00402695" w:rsidP="005F5E5D">
      <w:pPr>
        <w:pStyle w:val="a6"/>
        <w:rPr>
          <w:rFonts w:ascii="Times New Roman" w:hAnsi="Times New Roman" w:cs="Times New Roman"/>
          <w:color w:val="393939"/>
          <w:sz w:val="20"/>
          <w:szCs w:val="20"/>
          <w:lang w:eastAsia="ru-RU"/>
        </w:rPr>
      </w:pPr>
      <w:r w:rsidRPr="00213685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 xml:space="preserve">Заказы в интернет-магазине </w:t>
      </w:r>
      <w:r w:rsidR="00270528" w:rsidRPr="00213685">
        <w:rPr>
          <w:rFonts w:ascii="Times New Roman" w:hAnsi="Times New Roman" w:cs="Times New Roman"/>
          <w:sz w:val="20"/>
          <w:szCs w:val="20"/>
          <w:lang w:eastAsia="ru-RU"/>
        </w:rPr>
        <w:t xml:space="preserve">«СИБХОЛОД» </w:t>
      </w:r>
      <w:r w:rsidRPr="00213685">
        <w:rPr>
          <w:rFonts w:ascii="Times New Roman" w:hAnsi="Times New Roman" w:cs="Times New Roman"/>
          <w:color w:val="393939"/>
          <w:sz w:val="20"/>
          <w:szCs w:val="20"/>
          <w:lang w:eastAsia="ru-RU"/>
        </w:rPr>
        <w:t>принимаются круглосуточно. Обработка заказов производится по будням с 9:00 до 18:00 по иркутскому времени. Если вы сделали заказ в вечернее время, он будет обработан на следующий день. Заказы, сделанные в выходные дни, обрабатываются в понедельник.</w:t>
      </w:r>
    </w:p>
    <w:p w:rsidR="005F62AD" w:rsidRPr="00213685" w:rsidRDefault="005F62AD" w:rsidP="005F5E5D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5F62AD" w:rsidRPr="0021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1E7"/>
    <w:multiLevelType w:val="multilevel"/>
    <w:tmpl w:val="4C0E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95"/>
    <w:rsid w:val="001F7F79"/>
    <w:rsid w:val="00213685"/>
    <w:rsid w:val="00270528"/>
    <w:rsid w:val="00402695"/>
    <w:rsid w:val="005F5E5D"/>
    <w:rsid w:val="005F62AD"/>
    <w:rsid w:val="008904A4"/>
    <w:rsid w:val="00983768"/>
    <w:rsid w:val="00A44D0D"/>
    <w:rsid w:val="00B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9257F6"/>
  <w15:chartTrackingRefBased/>
  <w15:docId w15:val="{64B74537-6989-41DD-84EA-FD7D0959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2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26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695"/>
    <w:rPr>
      <w:b/>
      <w:bCs/>
    </w:rPr>
  </w:style>
  <w:style w:type="paragraph" w:styleId="a6">
    <w:name w:val="No Spacing"/>
    <w:uiPriority w:val="1"/>
    <w:qFormat/>
    <w:rsid w:val="005F5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  <w:divsChild>
            <w:div w:id="167510653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0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2019-11-11T01:35:00Z</dcterms:created>
  <dcterms:modified xsi:type="dcterms:W3CDTF">2019-11-12T05:04:00Z</dcterms:modified>
</cp:coreProperties>
</file>